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AA" w:rsidRPr="001C6B60" w:rsidRDefault="00BA0FD7" w:rsidP="001C6B60">
      <w:pPr>
        <w:spacing w:after="0"/>
        <w:ind w:left="367"/>
        <w:rPr>
          <w:rFonts w:ascii="Arial" w:eastAsia="Arial" w:hAnsi="Arial" w:cs="Arial"/>
          <w:b/>
          <w:sz w:val="24"/>
          <w:szCs w:val="24"/>
        </w:rPr>
      </w:pPr>
      <w:r w:rsidRPr="001C6B60">
        <w:rPr>
          <w:rFonts w:ascii="Arial" w:eastAsia="Arial" w:hAnsi="Arial" w:cs="Arial"/>
          <w:b/>
          <w:sz w:val="24"/>
          <w:szCs w:val="24"/>
        </w:rPr>
        <w:t xml:space="preserve">DECLARAÇÃO PARA FINS DE COMPROVANTE DE </w:t>
      </w:r>
      <w:r w:rsidRPr="001C6B60">
        <w:rPr>
          <w:rFonts w:ascii="Arial" w:eastAsia="Arial" w:hAnsi="Arial" w:cs="Arial"/>
          <w:b/>
          <w:sz w:val="24"/>
          <w:szCs w:val="24"/>
        </w:rPr>
        <w:t xml:space="preserve">RESIDÊNCIA </w:t>
      </w:r>
    </w:p>
    <w:p w:rsidR="0008745B" w:rsidRDefault="0008745B">
      <w:pPr>
        <w:spacing w:after="0"/>
        <w:ind w:left="32"/>
        <w:jc w:val="center"/>
      </w:pPr>
    </w:p>
    <w:p w:rsidR="009851AA" w:rsidRDefault="00BA0FD7">
      <w:pPr>
        <w:spacing w:after="0"/>
        <w:ind w:left="119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9851AA" w:rsidRPr="00C40C0A" w:rsidRDefault="00BA0FD7" w:rsidP="00C40C0A">
      <w:pPr>
        <w:spacing w:after="0" w:line="240" w:lineRule="auto"/>
        <w:ind w:firstLine="367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 xml:space="preserve">Eu, </w:t>
      </w:r>
      <w:bookmarkStart w:id="0" w:name="_Hlk169427372"/>
      <w:r w:rsidR="001C6B60" w:rsidRPr="00C40C0A">
        <w:rPr>
          <w:rFonts w:ascii="Times New Roman" w:hAnsi="Times New Roman" w:cs="Times New Roman"/>
          <w:sz w:val="24"/>
          <w:szCs w:val="24"/>
        </w:rPr>
        <w:t>${nome</w:t>
      </w:r>
      <w:proofErr w:type="gramStart"/>
      <w:r w:rsidR="001C6B60" w:rsidRPr="00C40C0A">
        <w:rPr>
          <w:rFonts w:ascii="Times New Roman" w:hAnsi="Times New Roman" w:cs="Times New Roman"/>
          <w:sz w:val="24"/>
          <w:szCs w:val="24"/>
        </w:rPr>
        <w:t>}</w:t>
      </w:r>
      <w:bookmarkEnd w:id="0"/>
      <w:r w:rsidR="001C6B60" w:rsidRPr="00C40C0A">
        <w:rPr>
          <w:rFonts w:ascii="Times New Roman" w:hAnsi="Times New Roman" w:cs="Times New Roman"/>
          <w:sz w:val="24"/>
          <w:szCs w:val="24"/>
        </w:rPr>
        <w:t xml:space="preserve"> ,</w:t>
      </w:r>
      <w:r w:rsidRPr="00C40C0A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="001C6B60" w:rsidRPr="00C40C0A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bookmarkStart w:id="1" w:name="_Hlk169427531"/>
      <w:r w:rsidR="001C6B60" w:rsidRPr="00C40C0A">
        <w:rPr>
          <w:rFonts w:ascii="Times New Roman" w:hAnsi="Times New Roman" w:cs="Times New Roman"/>
          <w:sz w:val="24"/>
          <w:szCs w:val="24"/>
        </w:rPr>
        <w:t>${</w:t>
      </w:r>
      <w:proofErr w:type="spellStart"/>
      <w:r w:rsidR="001C6B60" w:rsidRPr="00C40C0A">
        <w:rPr>
          <w:rFonts w:ascii="Times New Roman" w:hAnsi="Times New Roman" w:cs="Times New Roman"/>
          <w:sz w:val="24"/>
          <w:szCs w:val="24"/>
        </w:rPr>
        <w:t>cpf</w:t>
      </w:r>
      <w:proofErr w:type="spellEnd"/>
      <w:r w:rsidR="001C6B60" w:rsidRPr="00C40C0A">
        <w:rPr>
          <w:rFonts w:ascii="Times New Roman" w:hAnsi="Times New Roman" w:cs="Times New Roman"/>
          <w:sz w:val="24"/>
          <w:szCs w:val="24"/>
        </w:rPr>
        <w:t>}</w:t>
      </w:r>
      <w:bookmarkEnd w:id="1"/>
      <w:r w:rsidRPr="00C40C0A">
        <w:rPr>
          <w:rFonts w:ascii="Times New Roman" w:hAnsi="Times New Roman" w:cs="Times New Roman"/>
          <w:sz w:val="24"/>
          <w:szCs w:val="24"/>
        </w:rPr>
        <w:t>_, RG</w:t>
      </w:r>
      <w:bookmarkStart w:id="2" w:name="_Hlk169427408"/>
      <w:r w:rsidR="001C6B60" w:rsidRPr="00C40C0A">
        <w:rPr>
          <w:rFonts w:ascii="Times New Roman" w:hAnsi="Times New Roman" w:cs="Times New Roman"/>
          <w:spacing w:val="-5"/>
          <w:sz w:val="24"/>
          <w:szCs w:val="24"/>
        </w:rPr>
        <w:t xml:space="preserve">: </w:t>
      </w:r>
      <w:r w:rsidR="001C6B60" w:rsidRPr="00C40C0A">
        <w:rPr>
          <w:rFonts w:ascii="Times New Roman" w:hAnsi="Times New Roman" w:cs="Times New Roman"/>
          <w:sz w:val="24"/>
          <w:szCs w:val="24"/>
        </w:rPr>
        <w:t>${</w:t>
      </w:r>
      <w:proofErr w:type="spellStart"/>
      <w:r w:rsidR="001C6B60" w:rsidRPr="00C40C0A">
        <w:rPr>
          <w:rFonts w:ascii="Times New Roman" w:hAnsi="Times New Roman" w:cs="Times New Roman"/>
          <w:sz w:val="24"/>
          <w:szCs w:val="24"/>
        </w:rPr>
        <w:t>identidade_n</w:t>
      </w:r>
      <w:proofErr w:type="spellEnd"/>
      <w:r w:rsidR="001C6B60" w:rsidRPr="00C40C0A">
        <w:rPr>
          <w:rFonts w:ascii="Times New Roman" w:hAnsi="Times New Roman" w:cs="Times New Roman"/>
          <w:sz w:val="24"/>
          <w:szCs w:val="24"/>
        </w:rPr>
        <w:t>}</w:t>
      </w:r>
      <w:bookmarkEnd w:id="2"/>
      <w:r w:rsidRPr="00C40C0A">
        <w:rPr>
          <w:rFonts w:ascii="Times New Roman" w:hAnsi="Times New Roman" w:cs="Times New Roman"/>
          <w:sz w:val="24"/>
          <w:szCs w:val="24"/>
        </w:rPr>
        <w:t>, órgão emissor</w:t>
      </w:r>
      <w:bookmarkStart w:id="3" w:name="_Hlk169427436"/>
      <w:r w:rsidR="00C40C0A" w:rsidRPr="00C40C0A">
        <w:rPr>
          <w:rFonts w:ascii="Times New Roman" w:hAnsi="Times New Roman" w:cs="Times New Roman"/>
          <w:sz w:val="24"/>
          <w:szCs w:val="24"/>
        </w:rPr>
        <w:t xml:space="preserve"> </w:t>
      </w:r>
      <w:r w:rsidR="001C6B60" w:rsidRPr="00C40C0A">
        <w:rPr>
          <w:rFonts w:ascii="Times New Roman" w:hAnsi="Times New Roman" w:cs="Times New Roman"/>
          <w:sz w:val="24"/>
          <w:szCs w:val="24"/>
        </w:rPr>
        <w:t>${_</w:t>
      </w:r>
      <w:proofErr w:type="spellStart"/>
      <w:r w:rsidR="001C6B60" w:rsidRPr="00C40C0A">
        <w:rPr>
          <w:rFonts w:ascii="Times New Roman" w:hAnsi="Times New Roman" w:cs="Times New Roman"/>
          <w:sz w:val="24"/>
          <w:szCs w:val="24"/>
        </w:rPr>
        <w:t>rg_o_expedidor</w:t>
      </w:r>
      <w:proofErr w:type="spellEnd"/>
      <w:r w:rsidR="001C6B60" w:rsidRPr="00C40C0A">
        <w:rPr>
          <w:rFonts w:ascii="Times New Roman" w:hAnsi="Times New Roman" w:cs="Times New Roman"/>
          <w:sz w:val="24"/>
          <w:szCs w:val="24"/>
        </w:rPr>
        <w:t>}/${</w:t>
      </w:r>
      <w:proofErr w:type="spellStart"/>
      <w:r w:rsidR="001C6B60" w:rsidRPr="00C40C0A">
        <w:rPr>
          <w:rFonts w:ascii="Times New Roman" w:hAnsi="Times New Roman" w:cs="Times New Roman"/>
          <w:sz w:val="24"/>
          <w:szCs w:val="24"/>
        </w:rPr>
        <w:t>uf_do_rg_o_expedidor</w:t>
      </w:r>
      <w:proofErr w:type="spellEnd"/>
      <w:r w:rsidR="001C6B60" w:rsidRPr="00C40C0A">
        <w:rPr>
          <w:rFonts w:ascii="Times New Roman" w:hAnsi="Times New Roman" w:cs="Times New Roman"/>
          <w:sz w:val="24"/>
          <w:szCs w:val="24"/>
        </w:rPr>
        <w:t>}</w:t>
      </w:r>
      <w:bookmarkEnd w:id="3"/>
      <w:r w:rsidRPr="00C40C0A">
        <w:rPr>
          <w:rFonts w:ascii="Times New Roman" w:hAnsi="Times New Roman" w:cs="Times New Roman"/>
          <w:sz w:val="24"/>
          <w:szCs w:val="24"/>
        </w:rPr>
        <w:t xml:space="preserve">, declaro que resido no endereço: </w:t>
      </w:r>
    </w:p>
    <w:p w:rsidR="001C6B60" w:rsidRPr="00C40C0A" w:rsidRDefault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C0A">
        <w:rPr>
          <w:rFonts w:ascii="Times New Roman" w:hAnsi="Times New Roman" w:cs="Times New Roman"/>
          <w:sz w:val="24"/>
          <w:szCs w:val="24"/>
        </w:rPr>
        <w:t>${</w:t>
      </w:r>
      <w:proofErr w:type="spellStart"/>
      <w:r w:rsidRPr="00C40C0A">
        <w:rPr>
          <w:rFonts w:ascii="Times New Roman" w:hAnsi="Times New Roman" w:cs="Times New Roman"/>
          <w:sz w:val="24"/>
          <w:szCs w:val="24"/>
        </w:rPr>
        <w:t>endere_o_residencial</w:t>
      </w:r>
      <w:proofErr w:type="spellEnd"/>
      <w:r w:rsidRPr="00C40C0A">
        <w:rPr>
          <w:rFonts w:ascii="Times New Roman" w:hAnsi="Times New Roman" w:cs="Times New Roman"/>
          <w:sz w:val="24"/>
          <w:szCs w:val="24"/>
        </w:rPr>
        <w:t>} ${</w:t>
      </w:r>
      <w:proofErr w:type="spellStart"/>
      <w:r w:rsidRPr="00C40C0A">
        <w:rPr>
          <w:rFonts w:ascii="Times New Roman" w:hAnsi="Times New Roman" w:cs="Times New Roman"/>
          <w:sz w:val="24"/>
          <w:szCs w:val="24"/>
        </w:rPr>
        <w:t>n_</w:t>
      </w:r>
      <w:proofErr w:type="gramStart"/>
      <w:r w:rsidRPr="00C40C0A">
        <w:rPr>
          <w:rFonts w:ascii="Times New Roman" w:hAnsi="Times New Roman" w:cs="Times New Roman"/>
          <w:sz w:val="24"/>
          <w:szCs w:val="24"/>
        </w:rPr>
        <w:t>mero</w:t>
      </w:r>
      <w:proofErr w:type="spellEnd"/>
      <w:r w:rsidRPr="00C40C0A">
        <w:rPr>
          <w:rFonts w:ascii="Times New Roman" w:hAnsi="Times New Roman" w:cs="Times New Roman"/>
          <w:sz w:val="24"/>
          <w:szCs w:val="24"/>
        </w:rPr>
        <w:t>}</w:t>
      </w:r>
      <w:r w:rsidRPr="00C40C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40C0A">
        <w:rPr>
          <w:rFonts w:ascii="Times New Roman" w:hAnsi="Times New Roman" w:cs="Times New Roman"/>
          <w:sz w:val="24"/>
          <w:szCs w:val="24"/>
        </w:rPr>
        <w:t xml:space="preserve"> </w:t>
      </w:r>
      <w:r w:rsidRPr="00C40C0A">
        <w:rPr>
          <w:rFonts w:ascii="Times New Roman" w:hAnsi="Times New Roman" w:cs="Times New Roman"/>
          <w:sz w:val="24"/>
          <w:szCs w:val="24"/>
        </w:rPr>
        <w:t>${</w:t>
      </w:r>
      <w:proofErr w:type="spellStart"/>
      <w:r w:rsidRPr="00C40C0A">
        <w:rPr>
          <w:rFonts w:ascii="Times New Roman" w:hAnsi="Times New Roman" w:cs="Times New Roman"/>
          <w:sz w:val="24"/>
          <w:szCs w:val="24"/>
        </w:rPr>
        <w:t>munic_pio</w:t>
      </w:r>
      <w:proofErr w:type="spellEnd"/>
      <w:r w:rsidRPr="00C40C0A">
        <w:rPr>
          <w:rFonts w:ascii="Times New Roman" w:hAnsi="Times New Roman" w:cs="Times New Roman"/>
          <w:sz w:val="24"/>
          <w:szCs w:val="24"/>
        </w:rPr>
        <w:t>} - ${</w:t>
      </w:r>
      <w:proofErr w:type="spellStart"/>
      <w:r w:rsidRPr="00C40C0A">
        <w:rPr>
          <w:rFonts w:ascii="Times New Roman" w:hAnsi="Times New Roman" w:cs="Times New Roman"/>
          <w:sz w:val="24"/>
          <w:szCs w:val="24"/>
        </w:rPr>
        <w:t>uf_endere_o</w:t>
      </w:r>
      <w:proofErr w:type="spellEnd"/>
      <w:r w:rsidRPr="00C40C0A">
        <w:rPr>
          <w:rFonts w:ascii="Times New Roman" w:hAnsi="Times New Roman" w:cs="Times New Roman"/>
          <w:sz w:val="24"/>
          <w:szCs w:val="24"/>
        </w:rPr>
        <w:t>}</w:t>
      </w:r>
      <w:r w:rsidRPr="00C40C0A">
        <w:rPr>
          <w:rFonts w:ascii="Times New Roman" w:hAnsi="Times New Roman" w:cs="Times New Roman"/>
          <w:sz w:val="24"/>
          <w:szCs w:val="24"/>
        </w:rPr>
        <w:t xml:space="preserve">- </w:t>
      </w:r>
      <w:r w:rsidRPr="00C40C0A">
        <w:rPr>
          <w:rFonts w:ascii="Times New Roman" w:hAnsi="Times New Roman" w:cs="Times New Roman"/>
          <w:sz w:val="24"/>
          <w:szCs w:val="24"/>
        </w:rPr>
        <w:t>${cep}</w:t>
      </w:r>
      <w:r w:rsidR="00C40C0A">
        <w:rPr>
          <w:rFonts w:ascii="Times New Roman" w:hAnsi="Times New Roman" w:cs="Times New Roman"/>
          <w:sz w:val="24"/>
          <w:szCs w:val="24"/>
        </w:rPr>
        <w:t>.</w:t>
      </w:r>
    </w:p>
    <w:p w:rsidR="009851AA" w:rsidRPr="00C40C0A" w:rsidRDefault="00BA0FD7">
      <w:pPr>
        <w:spacing w:after="0"/>
        <w:rPr>
          <w:sz w:val="24"/>
          <w:szCs w:val="24"/>
        </w:rPr>
      </w:pPr>
      <w:r w:rsidRPr="00C40C0A">
        <w:rPr>
          <w:sz w:val="24"/>
          <w:szCs w:val="24"/>
        </w:rPr>
        <w:t xml:space="preserve"> </w:t>
      </w:r>
    </w:p>
    <w:p w:rsidR="0008745B" w:rsidRDefault="0008745B">
      <w:pPr>
        <w:spacing w:after="0"/>
      </w:pPr>
    </w:p>
    <w:p w:rsidR="009851AA" w:rsidRPr="001C6B60" w:rsidRDefault="00BA0FD7">
      <w:pPr>
        <w:spacing w:after="0"/>
        <w:rPr>
          <w:sz w:val="20"/>
          <w:szCs w:val="20"/>
        </w:rPr>
      </w:pPr>
      <w:r w:rsidRPr="001C6B60">
        <w:rPr>
          <w:sz w:val="20"/>
          <w:szCs w:val="20"/>
        </w:rPr>
        <w:t xml:space="preserve"> </w:t>
      </w:r>
    </w:p>
    <w:p w:rsidR="009851AA" w:rsidRDefault="00BA0FD7" w:rsidP="00C40C0A">
      <w:pPr>
        <w:spacing w:after="222" w:line="258" w:lineRule="auto"/>
        <w:ind w:left="-5" w:firstLine="5"/>
        <w:jc w:val="both"/>
        <w:rPr>
          <w:rFonts w:ascii="Times New Roman" w:hAnsi="Times New Roman" w:cs="Times New Roman"/>
        </w:rPr>
      </w:pPr>
      <w:r w:rsidRPr="00C40C0A">
        <w:rPr>
          <w:rFonts w:ascii="Times New Roman" w:hAnsi="Times New Roman" w:cs="Times New Roman"/>
        </w:rPr>
        <w:t>Declaro, sob minha inteira responsabilidade, serem exatas e verdadeiras as informações aqui prestadas, sob pena de incursão no disposto no Art. 299, do Código Penal Brasileiro e artigos 1º e</w:t>
      </w:r>
      <w:r w:rsidRPr="00C40C0A">
        <w:rPr>
          <w:rFonts w:ascii="Times New Roman" w:hAnsi="Times New Roman" w:cs="Times New Roman"/>
        </w:rPr>
        <w:t xml:space="preserve"> 2º da Lei nº 7.115 de 29/08/1983. </w:t>
      </w:r>
    </w:p>
    <w:p w:rsidR="00C40C0A" w:rsidRPr="00C40C0A" w:rsidRDefault="00C40C0A" w:rsidP="00C40C0A">
      <w:pPr>
        <w:spacing w:after="222" w:line="258" w:lineRule="auto"/>
        <w:ind w:left="-5" w:hanging="10"/>
        <w:jc w:val="both"/>
        <w:rPr>
          <w:rFonts w:ascii="Times New Roman" w:hAnsi="Times New Roman" w:cs="Times New Roman"/>
        </w:rPr>
      </w:pPr>
    </w:p>
    <w:p w:rsidR="009851AA" w:rsidRPr="00C40C0A" w:rsidRDefault="00BA0FD7" w:rsidP="00C40C0A">
      <w:pPr>
        <w:spacing w:after="0"/>
        <w:ind w:left="39" w:right="3" w:hanging="10"/>
        <w:jc w:val="center"/>
        <w:rPr>
          <w:rFonts w:ascii="Times New Roman" w:hAnsi="Times New Roman" w:cs="Times New Roman"/>
        </w:rPr>
      </w:pPr>
      <w:r w:rsidRPr="00C40C0A">
        <w:rPr>
          <w:rFonts w:ascii="Times New Roman" w:hAnsi="Times New Roman" w:cs="Times New Roman"/>
        </w:rPr>
        <w:t xml:space="preserve">Brasília – DF, _____ de _________________ </w:t>
      </w:r>
      <w:proofErr w:type="spellStart"/>
      <w:r w:rsidRPr="00C40C0A">
        <w:rPr>
          <w:rFonts w:ascii="Times New Roman" w:hAnsi="Times New Roman" w:cs="Times New Roman"/>
        </w:rPr>
        <w:t>de</w:t>
      </w:r>
      <w:proofErr w:type="spellEnd"/>
      <w:r w:rsidRPr="00C40C0A">
        <w:rPr>
          <w:rFonts w:ascii="Times New Roman" w:hAnsi="Times New Roman" w:cs="Times New Roman"/>
        </w:rPr>
        <w:t xml:space="preserve"> 20</w:t>
      </w:r>
      <w:bookmarkStart w:id="4" w:name="_GoBack"/>
      <w:r w:rsidRPr="00C40C0A">
        <w:rPr>
          <w:rFonts w:ascii="Times New Roman" w:hAnsi="Times New Roman" w:cs="Times New Roman"/>
        </w:rPr>
        <w:t>___.</w:t>
      </w:r>
      <w:bookmarkEnd w:id="4"/>
    </w:p>
    <w:p w:rsidR="009851AA" w:rsidRPr="00C40C0A" w:rsidRDefault="009851AA" w:rsidP="00C40C0A">
      <w:pPr>
        <w:spacing w:after="0"/>
        <w:jc w:val="center"/>
        <w:rPr>
          <w:rFonts w:ascii="Times New Roman" w:hAnsi="Times New Roman" w:cs="Times New Roman"/>
        </w:rPr>
      </w:pPr>
    </w:p>
    <w:p w:rsidR="009851AA" w:rsidRPr="00C40C0A" w:rsidRDefault="009851AA" w:rsidP="00C40C0A">
      <w:pPr>
        <w:spacing w:after="0"/>
        <w:jc w:val="center"/>
        <w:rPr>
          <w:rFonts w:ascii="Times New Roman" w:hAnsi="Times New Roman" w:cs="Times New Roman"/>
        </w:rPr>
      </w:pPr>
    </w:p>
    <w:p w:rsidR="009851AA" w:rsidRPr="00C40C0A" w:rsidRDefault="00BA0FD7" w:rsidP="00C40C0A">
      <w:pPr>
        <w:spacing w:after="0"/>
        <w:ind w:left="39" w:hanging="10"/>
        <w:jc w:val="center"/>
        <w:rPr>
          <w:rFonts w:ascii="Times New Roman" w:hAnsi="Times New Roman" w:cs="Times New Roman"/>
        </w:rPr>
      </w:pPr>
      <w:r w:rsidRPr="00C40C0A">
        <w:rPr>
          <w:rFonts w:ascii="Times New Roman" w:hAnsi="Times New Roman" w:cs="Times New Roman"/>
        </w:rPr>
        <w:t>___________________________________</w:t>
      </w:r>
    </w:p>
    <w:p w:rsidR="009851AA" w:rsidRDefault="00BA0FD7" w:rsidP="00C40C0A">
      <w:pPr>
        <w:spacing w:after="0"/>
        <w:ind w:left="32"/>
        <w:jc w:val="center"/>
      </w:pPr>
      <w:r w:rsidRPr="00C40C0A">
        <w:rPr>
          <w:rFonts w:ascii="Times New Roman" w:hAnsi="Times New Roman" w:cs="Times New Roman"/>
        </w:rPr>
        <w:t>Assinatura</w:t>
      </w:r>
      <w:r>
        <w:t xml:space="preserve"> </w:t>
      </w:r>
    </w:p>
    <w:p w:rsidR="009851AA" w:rsidRDefault="00BA0FD7">
      <w:pPr>
        <w:spacing w:after="0"/>
      </w:pPr>
      <w:r>
        <w:t xml:space="preserve"> </w:t>
      </w:r>
    </w:p>
    <w:p w:rsidR="009851AA" w:rsidRDefault="00BA0FD7">
      <w:pPr>
        <w:spacing w:after="0"/>
      </w:pPr>
      <w:r>
        <w:t xml:space="preserve"> </w:t>
      </w:r>
    </w:p>
    <w:p w:rsidR="009851AA" w:rsidRDefault="00BA0FD7">
      <w:pPr>
        <w:spacing w:after="0"/>
      </w:pPr>
      <w:r>
        <w:t xml:space="preserve"> </w:t>
      </w:r>
      <w:r>
        <w:t xml:space="preserve"> </w:t>
      </w:r>
    </w:p>
    <w:p w:rsidR="009851AA" w:rsidRDefault="00BA0FD7">
      <w:pPr>
        <w:spacing w:after="0"/>
      </w:pPr>
      <w:r>
        <w:t xml:space="preserve"> </w:t>
      </w:r>
    </w:p>
    <w:p w:rsidR="009851AA" w:rsidRDefault="00BA0FD7">
      <w:pPr>
        <w:spacing w:after="0"/>
      </w:pPr>
      <w:r>
        <w:t xml:space="preserve"> </w:t>
      </w:r>
    </w:p>
    <w:p w:rsidR="009851AA" w:rsidRDefault="00BA0FD7">
      <w:pPr>
        <w:spacing w:after="0"/>
      </w:pPr>
      <w:r>
        <w:t xml:space="preserve"> </w:t>
      </w:r>
    </w:p>
    <w:p w:rsidR="009851AA" w:rsidRDefault="00BA0FD7">
      <w:pPr>
        <w:spacing w:after="0"/>
      </w:pPr>
      <w:r>
        <w:t xml:space="preserve"> </w:t>
      </w:r>
    </w:p>
    <w:p w:rsidR="009851AA" w:rsidRDefault="00BA0FD7">
      <w:pPr>
        <w:spacing w:after="0"/>
      </w:pPr>
      <w:r>
        <w:t xml:space="preserve"> </w:t>
      </w:r>
    </w:p>
    <w:p w:rsidR="009851AA" w:rsidRDefault="00BA0FD7">
      <w:pPr>
        <w:spacing w:after="0"/>
      </w:pPr>
      <w:r>
        <w:t xml:space="preserve"> </w:t>
      </w:r>
    </w:p>
    <w:p w:rsidR="009851AA" w:rsidRDefault="00BA0FD7">
      <w:pPr>
        <w:spacing w:after="20" w:line="258" w:lineRule="auto"/>
        <w:ind w:left="-5" w:hanging="10"/>
      </w:pPr>
      <w:r>
        <w:t xml:space="preserve">_____________________________________________________________________________ </w:t>
      </w:r>
      <w:r>
        <w:rPr>
          <w:rFonts w:ascii="Arial" w:eastAsia="Arial" w:hAnsi="Arial" w:cs="Arial"/>
          <w:b/>
          <w:sz w:val="18"/>
        </w:rPr>
        <w:t xml:space="preserve">LEI Nº 7.115, DE 29 DE AGOSTO DE 1983 </w:t>
      </w:r>
    </w:p>
    <w:p w:rsidR="009851AA" w:rsidRDefault="00BA0FD7">
      <w:pPr>
        <w:spacing w:after="34" w:line="231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Art. 1º </w:t>
      </w:r>
      <w:r>
        <w:rPr>
          <w:sz w:val="18"/>
        </w:rPr>
        <w:t>A declaração destinada a fazer prova de vida, residência, pobreza, dependência econômica, homonímia ou bons antecedentes, quando fi</w:t>
      </w:r>
      <w:r>
        <w:rPr>
          <w:sz w:val="18"/>
        </w:rPr>
        <w:t xml:space="preserve">rmada pelo próprio interesse ou por procurador bastante, e sob as penas da Lei, presume-se verdadeira. </w:t>
      </w:r>
    </w:p>
    <w:p w:rsidR="009851AA" w:rsidRDefault="00BA0FD7">
      <w:pPr>
        <w:spacing w:after="7" w:line="231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Art. 2º </w:t>
      </w:r>
      <w:r>
        <w:rPr>
          <w:sz w:val="18"/>
        </w:rPr>
        <w:t>Se comprovadamente falsa a declaração, sujeitar-se-á o declarante às sanções civis, administrativas e criminais previstas na legislação aplicáve</w:t>
      </w:r>
      <w:r>
        <w:rPr>
          <w:sz w:val="18"/>
        </w:rPr>
        <w:t xml:space="preserve">l. </w:t>
      </w:r>
    </w:p>
    <w:p w:rsidR="009851AA" w:rsidRDefault="00BA0FD7">
      <w:pPr>
        <w:pStyle w:val="Ttulo1"/>
      </w:pPr>
      <w:r>
        <w:t xml:space="preserve">CÓDIGO PENAL BRASILEIRO - Falsidade ideológica </w:t>
      </w:r>
    </w:p>
    <w:p w:rsidR="009851AA" w:rsidRDefault="00BA0FD7">
      <w:pPr>
        <w:spacing w:after="7" w:line="231" w:lineRule="auto"/>
        <w:ind w:left="-5" w:hanging="10"/>
      </w:pPr>
      <w:r>
        <w:rPr>
          <w:sz w:val="18"/>
        </w:rPr>
        <w:t>Art. 299 - Omitir, em documento público ou particular, declaração que dele devia constar, ou nele inserir ou fazer inserir declaração falsa ou diversa da que devia ser escrita, com o fim de prejudicar dir</w:t>
      </w:r>
      <w:r>
        <w:rPr>
          <w:sz w:val="18"/>
        </w:rPr>
        <w:t xml:space="preserve">eito, criar obrigação ou alterar a verdade sobre fato juridicamente relevante: </w:t>
      </w:r>
    </w:p>
    <w:p w:rsidR="009851AA" w:rsidRDefault="00BA0FD7">
      <w:pPr>
        <w:spacing w:after="7" w:line="231" w:lineRule="auto"/>
        <w:ind w:left="-5" w:hanging="10"/>
      </w:pPr>
      <w:r>
        <w:rPr>
          <w:sz w:val="18"/>
        </w:rPr>
        <w:t xml:space="preserve">Pena - reclusão, de um a cinco anos, e multa, se o documento é público, e reclusão de um a três anos, e multa, se o documento é particular. </w:t>
      </w:r>
    </w:p>
    <w:p w:rsidR="009851AA" w:rsidRDefault="00BA0FD7">
      <w:pPr>
        <w:spacing w:after="7" w:line="231" w:lineRule="auto"/>
        <w:ind w:left="-5" w:hanging="10"/>
      </w:pPr>
      <w:r>
        <w:rPr>
          <w:sz w:val="18"/>
        </w:rPr>
        <w:t>Parágrafo único - Se o agente é fun</w:t>
      </w:r>
      <w:r>
        <w:rPr>
          <w:sz w:val="18"/>
        </w:rPr>
        <w:t>cionário público, e comete o crime prevalecendo-se do cargo, ou se a falsificação ou alteração é de assentamento de registro civil, aumenta-se a pena de sexta parte.</w:t>
      </w:r>
      <w:r>
        <w:t xml:space="preserve"> </w:t>
      </w:r>
    </w:p>
    <w:sectPr w:rsidR="009851AA">
      <w:headerReference w:type="default" r:id="rId6"/>
      <w:pgSz w:w="11906" w:h="16838"/>
      <w:pgMar w:top="1440" w:right="173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FD7" w:rsidRDefault="00BA0FD7" w:rsidP="001C6B60">
      <w:pPr>
        <w:spacing w:after="0" w:line="240" w:lineRule="auto"/>
      </w:pPr>
      <w:r>
        <w:separator/>
      </w:r>
    </w:p>
  </w:endnote>
  <w:endnote w:type="continuationSeparator" w:id="0">
    <w:p w:rsidR="00BA0FD7" w:rsidRDefault="00BA0FD7" w:rsidP="001C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FD7" w:rsidRDefault="00BA0FD7" w:rsidP="001C6B60">
      <w:pPr>
        <w:spacing w:after="0" w:line="240" w:lineRule="auto"/>
      </w:pPr>
      <w:r>
        <w:separator/>
      </w:r>
    </w:p>
  </w:footnote>
  <w:footnote w:type="continuationSeparator" w:id="0">
    <w:p w:rsidR="00BA0FD7" w:rsidRDefault="00BA0FD7" w:rsidP="001C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2" w:type="pct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35"/>
      <w:gridCol w:w="6939"/>
    </w:tblGrid>
    <w:tr w:rsidR="001C6B60" w:rsidRPr="00B81DDA" w:rsidTr="00C40C0A">
      <w:trPr>
        <w:cantSplit/>
      </w:trPr>
      <w:tc>
        <w:tcPr>
          <w:tcW w:w="857" w:type="pct"/>
          <w:tcBorders>
            <w:bottom w:val="nil"/>
          </w:tcBorders>
          <w:shd w:val="clear" w:color="auto" w:fill="auto"/>
          <w:vAlign w:val="bottom"/>
        </w:tcPr>
        <w:p w:rsidR="001C6B60" w:rsidRDefault="001C6B60" w:rsidP="001C6B60">
          <w:pPr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6C7717B6" wp14:editId="2FD5A24B">
                <wp:extent cx="839470" cy="1050290"/>
                <wp:effectExtent l="0" t="0" r="0" b="0"/>
                <wp:docPr id="1" name="Imagem 1" descr="Intranet – Brasília Ambie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ranet – Brasília Ambie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C6B60" w:rsidRDefault="001C6B60" w:rsidP="001C6B60">
          <w:pPr>
            <w:rPr>
              <w:sz w:val="2"/>
              <w:szCs w:val="2"/>
            </w:rPr>
          </w:pPr>
        </w:p>
        <w:p w:rsidR="001C6B60" w:rsidRDefault="001C6B60" w:rsidP="001C6B60">
          <w:pPr>
            <w:rPr>
              <w:sz w:val="2"/>
              <w:szCs w:val="2"/>
            </w:rPr>
          </w:pPr>
        </w:p>
        <w:p w:rsidR="001C6B60" w:rsidRDefault="001C6B60" w:rsidP="001C6B60">
          <w:pPr>
            <w:rPr>
              <w:sz w:val="2"/>
              <w:szCs w:val="2"/>
            </w:rPr>
          </w:pPr>
        </w:p>
        <w:p w:rsidR="001C6B60" w:rsidRDefault="001C6B60" w:rsidP="001C6B60">
          <w:pPr>
            <w:rPr>
              <w:sz w:val="2"/>
              <w:szCs w:val="2"/>
            </w:rPr>
          </w:pPr>
        </w:p>
        <w:p w:rsidR="001C6B60" w:rsidRPr="00D635D3" w:rsidRDefault="001C6B60" w:rsidP="001C6B60">
          <w:pPr>
            <w:rPr>
              <w:sz w:val="2"/>
              <w:szCs w:val="2"/>
            </w:rPr>
          </w:pPr>
        </w:p>
      </w:tc>
      <w:tc>
        <w:tcPr>
          <w:tcW w:w="4143" w:type="pct"/>
          <w:tcBorders>
            <w:bottom w:val="nil"/>
          </w:tcBorders>
          <w:vAlign w:val="center"/>
        </w:tcPr>
        <w:p w:rsidR="001C6B60" w:rsidRPr="00572B97" w:rsidRDefault="001C6B60" w:rsidP="001C6B60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72B97">
            <w:rPr>
              <w:rFonts w:ascii="Times New Roman" w:hAnsi="Times New Roman" w:cs="Times New Roman"/>
              <w:b/>
              <w:sz w:val="20"/>
              <w:szCs w:val="20"/>
            </w:rPr>
            <w:t>GOVERNO DO DISTRITO FEDERAL</w:t>
          </w:r>
        </w:p>
        <w:p w:rsidR="001C6B60" w:rsidRPr="00572B97" w:rsidRDefault="001C6B60" w:rsidP="00C40C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72B97">
            <w:rPr>
              <w:rFonts w:ascii="Times New Roman" w:hAnsi="Times New Roman" w:cs="Times New Roman"/>
              <w:sz w:val="20"/>
              <w:szCs w:val="20"/>
            </w:rPr>
            <w:t>Instituto do Meio Ambiente e dos Recursos Hídricos do Distrito Federal</w:t>
          </w:r>
          <w:r w:rsidR="00C40C0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572B97">
            <w:rPr>
              <w:rFonts w:ascii="Times New Roman" w:hAnsi="Times New Roman" w:cs="Times New Roman"/>
              <w:sz w:val="20"/>
              <w:szCs w:val="20"/>
            </w:rPr>
            <w:t>Brasília Ambiental – IBRAM</w:t>
          </w:r>
          <w:r w:rsidR="00C40C0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C40C0A">
            <w:rPr>
              <w:rFonts w:ascii="Times New Roman" w:hAnsi="Times New Roman" w:cs="Times New Roman"/>
              <w:sz w:val="20"/>
              <w:szCs w:val="20"/>
            </w:rPr>
            <w:br/>
          </w:r>
          <w:r w:rsidRPr="00572B97">
            <w:rPr>
              <w:rFonts w:ascii="Times New Roman" w:hAnsi="Times New Roman" w:cs="Times New Roman"/>
              <w:sz w:val="20"/>
              <w:szCs w:val="20"/>
            </w:rPr>
            <w:t>Superintendência de Administração Geral</w:t>
          </w:r>
        </w:p>
        <w:p w:rsidR="001C6B60" w:rsidRPr="00572B97" w:rsidRDefault="001C6B60" w:rsidP="001C6B60">
          <w:pPr>
            <w:pStyle w:val="Lista"/>
            <w:rPr>
              <w:rFonts w:cs="Times New Roman"/>
              <w:sz w:val="20"/>
              <w:szCs w:val="20"/>
            </w:rPr>
          </w:pPr>
          <w:r w:rsidRPr="00572B97">
            <w:rPr>
              <w:rFonts w:cs="Times New Roman"/>
              <w:sz w:val="20"/>
              <w:szCs w:val="20"/>
            </w:rPr>
            <w:t>Diretoria de Gestão de Pessoas</w:t>
          </w:r>
        </w:p>
        <w:p w:rsidR="001C6B60" w:rsidRPr="00572B97" w:rsidRDefault="001C6B60" w:rsidP="00C40C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72B97">
            <w:rPr>
              <w:rFonts w:ascii="Times New Roman" w:hAnsi="Times New Roman" w:cs="Times New Roman"/>
              <w:sz w:val="20"/>
              <w:szCs w:val="20"/>
            </w:rPr>
            <w:t>Gerência de Cadastro e Evolução Funcional</w:t>
          </w:r>
        </w:p>
      </w:tc>
    </w:tr>
  </w:tbl>
  <w:p w:rsidR="001C6B60" w:rsidRDefault="001C6B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AA"/>
    <w:rsid w:val="0008745B"/>
    <w:rsid w:val="001C6B60"/>
    <w:rsid w:val="009851AA"/>
    <w:rsid w:val="00BA0FD7"/>
    <w:rsid w:val="00C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7CBD"/>
  <w15:docId w15:val="{DF044C25-C493-4668-A414-BC914B29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18"/>
    </w:rPr>
  </w:style>
  <w:style w:type="paragraph" w:styleId="Cabealho">
    <w:name w:val="header"/>
    <w:basedOn w:val="Normal"/>
    <w:link w:val="CabealhoChar"/>
    <w:uiPriority w:val="99"/>
    <w:unhideWhenUsed/>
    <w:rsid w:val="001C6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6B60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C6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6B60"/>
    <w:rPr>
      <w:rFonts w:ascii="Calibri" w:eastAsia="Calibri" w:hAnsi="Calibri" w:cs="Calibri"/>
      <w:color w:val="000000"/>
    </w:rPr>
  </w:style>
  <w:style w:type="paragraph" w:styleId="Lista">
    <w:name w:val="List"/>
    <w:basedOn w:val="Corpodetexto"/>
    <w:rsid w:val="001C6B60"/>
    <w:pPr>
      <w:suppressAutoHyphens/>
      <w:spacing w:after="0" w:line="240" w:lineRule="auto"/>
      <w:jc w:val="center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6B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6B6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10.44.0.26/wp-content/uploads/2018/10/cropped-logo-ibram-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Maria Costa Silva</dc:creator>
  <cp:keywords/>
  <cp:lastModifiedBy>Luiz Almeida</cp:lastModifiedBy>
  <cp:revision>2</cp:revision>
  <dcterms:created xsi:type="dcterms:W3CDTF">2024-06-16T21:59:00Z</dcterms:created>
  <dcterms:modified xsi:type="dcterms:W3CDTF">2024-06-16T21:59:00Z</dcterms:modified>
</cp:coreProperties>
</file>